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A05E9" w14:textId="5BAA0966" w:rsidR="00817ACD" w:rsidRPr="00B053EB" w:rsidRDefault="00717A07">
      <w:pPr>
        <w:spacing w:before="240"/>
        <w:rPr>
          <w:color w:val="FF0000"/>
          <w:sz w:val="44"/>
          <w:szCs w:val="32"/>
        </w:rPr>
      </w:pPr>
      <w:r>
        <w:rPr>
          <w:b/>
          <w:bCs/>
          <w:sz w:val="32"/>
          <w:szCs w:val="32"/>
        </w:rPr>
        <w:t xml:space="preserve">Ссылка для </w:t>
      </w:r>
      <w:proofErr w:type="gramStart"/>
      <w:r>
        <w:rPr>
          <w:b/>
          <w:bCs/>
          <w:sz w:val="32"/>
          <w:szCs w:val="32"/>
        </w:rPr>
        <w:t>подключения:</w:t>
      </w:r>
      <w:r>
        <w:rPr>
          <w:b/>
          <w:bCs/>
          <w:sz w:val="32"/>
          <w:szCs w:val="32"/>
        </w:rPr>
        <w:br/>
      </w:r>
      <w:hyperlink r:id="rId6" w:history="1">
        <w:r w:rsidR="00B053EB" w:rsidRPr="00B053EB">
          <w:rPr>
            <w:rStyle w:val="a5"/>
            <w:sz w:val="36"/>
          </w:rPr>
          <w:t>https://iresras.ktalk.ru/j9al1s9fbvhb</w:t>
        </w:r>
        <w:proofErr w:type="gramEnd"/>
      </w:hyperlink>
    </w:p>
    <w:p w14:paraId="03D17FD5" w14:textId="77777777" w:rsidR="00817ACD" w:rsidRDefault="00717A07">
      <w:pPr>
        <w:jc w:val="center"/>
        <w:rPr>
          <w:b/>
          <w:bCs/>
          <w:sz w:val="22"/>
          <w:szCs w:val="22"/>
        </w:rPr>
      </w:pPr>
      <w:r>
        <w:rPr>
          <w:noProof/>
          <w:sz w:val="22"/>
          <w:szCs w:val="22"/>
          <w:lang w:val="ru-RU"/>
        </w:rPr>
        <w:drawing>
          <wp:inline distT="0" distB="0" distL="0" distR="0" wp14:anchorId="45291DB7" wp14:editId="5565E01A">
            <wp:extent cx="1012825" cy="46418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464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1CD19" w14:textId="77777777" w:rsidR="00817ACD" w:rsidRDefault="00817ACD">
      <w:pPr>
        <w:jc w:val="center"/>
        <w:rPr>
          <w:sz w:val="6"/>
          <w:szCs w:val="6"/>
        </w:rPr>
      </w:pPr>
    </w:p>
    <w:p w14:paraId="06C5ECD6" w14:textId="77777777" w:rsidR="00817ACD" w:rsidRDefault="00717A07">
      <w:pPr>
        <w:jc w:val="center"/>
        <w:rPr>
          <w:sz w:val="22"/>
          <w:szCs w:val="22"/>
        </w:rPr>
      </w:pPr>
      <w:r>
        <w:rPr>
          <w:sz w:val="22"/>
          <w:szCs w:val="22"/>
        </w:rPr>
        <w:t>ФЕДЕРАЛЬНОЕ ГОСУДАРСТВЕННОЕ БЮДЖЕТНОЕ УЧРЕЖДЕНИЕ НАУКИ</w:t>
      </w:r>
    </w:p>
    <w:p w14:paraId="721B7C6B" w14:textId="77777777" w:rsidR="00817ACD" w:rsidRDefault="00717A07">
      <w:pPr>
        <w:pStyle w:val="1"/>
        <w:jc w:val="center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ИНСТИТУТ ПРОБЛЕМ РЕГИОНАЛЬНОЙ ЭКОНОМИКИ РОССИЙСКОЙ АКАДЕМИИ НАУК</w:t>
      </w:r>
    </w:p>
    <w:p w14:paraId="23811B4B" w14:textId="77777777" w:rsidR="00817ACD" w:rsidRDefault="00817ACD">
      <w:pPr>
        <w:rPr>
          <w:sz w:val="14"/>
          <w:szCs w:val="14"/>
        </w:rPr>
      </w:pPr>
    </w:p>
    <w:p w14:paraId="2B00E0FE" w14:textId="77777777" w:rsidR="00817ACD" w:rsidRDefault="00717A0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Теоретико-методологический семинар </w:t>
      </w:r>
    </w:p>
    <w:p w14:paraId="5BC43475" w14:textId="77777777" w:rsidR="00817ACD" w:rsidRDefault="00717A07">
      <w:pPr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по</w:t>
      </w:r>
      <w:proofErr w:type="gramEnd"/>
      <w:r>
        <w:rPr>
          <w:b/>
          <w:bCs/>
          <w:sz w:val="40"/>
          <w:szCs w:val="40"/>
        </w:rPr>
        <w:t xml:space="preserve"> региональной экономике</w:t>
      </w:r>
    </w:p>
    <w:p w14:paraId="111D5196" w14:textId="77777777" w:rsidR="00817ACD" w:rsidRDefault="00817ACD">
      <w:pPr>
        <w:jc w:val="center"/>
        <w:rPr>
          <w:b/>
          <w:bCs/>
          <w:sz w:val="28"/>
          <w:szCs w:val="28"/>
        </w:rPr>
      </w:pPr>
    </w:p>
    <w:p w14:paraId="2CCF9C3E" w14:textId="22E9B711" w:rsidR="00817ACD" w:rsidRDefault="007727C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ru-RU"/>
        </w:rPr>
        <w:t>25</w:t>
      </w:r>
      <w:r w:rsidR="00F86A33">
        <w:rPr>
          <w:b/>
          <w:bCs/>
          <w:sz w:val="40"/>
          <w:szCs w:val="40"/>
          <w:lang w:val="ru-RU"/>
        </w:rPr>
        <w:t xml:space="preserve"> мая</w:t>
      </w:r>
      <w:r w:rsidR="00717A07">
        <w:rPr>
          <w:b/>
          <w:bCs/>
          <w:sz w:val="40"/>
          <w:szCs w:val="40"/>
        </w:rPr>
        <w:t xml:space="preserve"> 2026 г. в 11.00</w:t>
      </w:r>
    </w:p>
    <w:p w14:paraId="33A9CB91" w14:textId="77777777" w:rsidR="00817ACD" w:rsidRDefault="00717A07">
      <w:pPr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в</w:t>
      </w:r>
      <w:proofErr w:type="gramEnd"/>
      <w:r>
        <w:rPr>
          <w:b/>
          <w:bCs/>
          <w:sz w:val="40"/>
          <w:szCs w:val="40"/>
        </w:rPr>
        <w:t xml:space="preserve"> смешанном режиме </w:t>
      </w:r>
    </w:p>
    <w:p w14:paraId="13F359BD" w14:textId="77777777" w:rsidR="00817ACD" w:rsidRDefault="00717A07">
      <w:pPr>
        <w:spacing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Очно + онлайн</w:t>
      </w:r>
    </w:p>
    <w:p w14:paraId="79C655E3" w14:textId="77777777" w:rsidR="00817ACD" w:rsidRDefault="00717A07">
      <w:pPr>
        <w:spacing w:line="360" w:lineRule="auto"/>
        <w:jc w:val="center"/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в</w:t>
      </w:r>
      <w:proofErr w:type="gramEnd"/>
      <w:r>
        <w:rPr>
          <w:b/>
          <w:bCs/>
          <w:sz w:val="36"/>
          <w:szCs w:val="36"/>
        </w:rPr>
        <w:t xml:space="preserve"> зале Ученого совета ИПРЭ РАН</w:t>
      </w:r>
    </w:p>
    <w:p w14:paraId="48D9E870" w14:textId="77777777" w:rsidR="00817ACD" w:rsidRDefault="00717A07">
      <w:pPr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состоится</w:t>
      </w:r>
      <w:proofErr w:type="gramEnd"/>
      <w:r>
        <w:rPr>
          <w:sz w:val="36"/>
          <w:szCs w:val="36"/>
        </w:rPr>
        <w:t xml:space="preserve"> научный доклад</w:t>
      </w:r>
    </w:p>
    <w:p w14:paraId="447C746D" w14:textId="77777777" w:rsidR="007727C2" w:rsidRDefault="007727C2" w:rsidP="007727C2">
      <w:pPr>
        <w:pStyle w:val="1"/>
        <w:shd w:val="clear" w:color="auto" w:fill="FFFFFF"/>
        <w:jc w:val="center"/>
        <w:rPr>
          <w:sz w:val="36"/>
          <w:szCs w:val="36"/>
          <w:lang w:val="ru-RU"/>
        </w:rPr>
      </w:pPr>
      <w:proofErr w:type="spellStart"/>
      <w:r>
        <w:rPr>
          <w:sz w:val="36"/>
          <w:szCs w:val="36"/>
          <w:lang w:val="ru-RU"/>
        </w:rPr>
        <w:t>Н</w:t>
      </w:r>
      <w:r w:rsidR="003356AD">
        <w:rPr>
          <w:sz w:val="36"/>
          <w:szCs w:val="36"/>
          <w:lang w:val="ru-RU"/>
        </w:rPr>
        <w:t>.с</w:t>
      </w:r>
      <w:proofErr w:type="spellEnd"/>
      <w:r w:rsidR="003356AD">
        <w:rPr>
          <w:sz w:val="36"/>
          <w:szCs w:val="36"/>
          <w:lang w:val="ru-RU"/>
        </w:rPr>
        <w:t>.</w:t>
      </w:r>
      <w:r w:rsidR="003356AD" w:rsidRPr="003356AD">
        <w:t xml:space="preserve"> </w:t>
      </w:r>
      <w:r w:rsidR="003356AD">
        <w:rPr>
          <w:sz w:val="36"/>
          <w:szCs w:val="36"/>
          <w:lang w:val="ru-RU"/>
        </w:rPr>
        <w:t>л</w:t>
      </w:r>
      <w:r w:rsidR="003356AD" w:rsidRPr="003356AD">
        <w:rPr>
          <w:sz w:val="36"/>
          <w:szCs w:val="36"/>
          <w:lang w:val="ru-RU"/>
        </w:rPr>
        <w:t>аборатори</w:t>
      </w:r>
      <w:r w:rsidR="003356AD">
        <w:rPr>
          <w:sz w:val="36"/>
          <w:szCs w:val="36"/>
          <w:lang w:val="ru-RU"/>
        </w:rPr>
        <w:t>и</w:t>
      </w:r>
      <w:r w:rsidR="003356AD" w:rsidRPr="003356AD">
        <w:rPr>
          <w:sz w:val="36"/>
          <w:szCs w:val="36"/>
          <w:lang w:val="ru-RU"/>
        </w:rPr>
        <w:t xml:space="preserve"> </w:t>
      </w:r>
      <w:r w:rsidRPr="007727C2">
        <w:rPr>
          <w:sz w:val="36"/>
          <w:szCs w:val="36"/>
          <w:lang w:val="ru-RU"/>
        </w:rPr>
        <w:t xml:space="preserve">математических </w:t>
      </w:r>
    </w:p>
    <w:p w14:paraId="7AAEE1F2" w14:textId="7FA4C37B" w:rsidR="00EF2911" w:rsidRPr="00EF2911" w:rsidRDefault="007727C2" w:rsidP="007727C2">
      <w:pPr>
        <w:pStyle w:val="1"/>
        <w:shd w:val="clear" w:color="auto" w:fill="FFFFFF"/>
        <w:jc w:val="center"/>
        <w:rPr>
          <w:sz w:val="36"/>
          <w:szCs w:val="36"/>
          <w:lang w:val="ru-RU"/>
        </w:rPr>
      </w:pPr>
      <w:proofErr w:type="gramStart"/>
      <w:r w:rsidRPr="007727C2">
        <w:rPr>
          <w:sz w:val="36"/>
          <w:szCs w:val="36"/>
          <w:lang w:val="ru-RU"/>
        </w:rPr>
        <w:t>методов</w:t>
      </w:r>
      <w:proofErr w:type="gramEnd"/>
      <w:r w:rsidRPr="007727C2">
        <w:rPr>
          <w:sz w:val="36"/>
          <w:szCs w:val="36"/>
          <w:lang w:val="ru-RU"/>
        </w:rPr>
        <w:t xml:space="preserve"> анализа данных</w:t>
      </w:r>
    </w:p>
    <w:p w14:paraId="0FBCBBF6" w14:textId="7B139542" w:rsidR="00CA6ED3" w:rsidRDefault="007727C2">
      <w:pPr>
        <w:jc w:val="center"/>
        <w:rPr>
          <w:b/>
          <w:bCs/>
          <w:sz w:val="60"/>
          <w:szCs w:val="60"/>
          <w:lang w:val="ru-RU"/>
        </w:rPr>
      </w:pPr>
      <w:r w:rsidRPr="007727C2">
        <w:rPr>
          <w:b/>
          <w:bCs/>
          <w:sz w:val="60"/>
          <w:szCs w:val="60"/>
          <w:lang w:val="ru-RU"/>
        </w:rPr>
        <w:t>Перекрест</w:t>
      </w:r>
      <w:r>
        <w:rPr>
          <w:b/>
          <w:bCs/>
          <w:sz w:val="60"/>
          <w:szCs w:val="60"/>
          <w:lang w:val="ru-RU"/>
        </w:rPr>
        <w:t>а</w:t>
      </w:r>
      <w:r w:rsidRPr="007727C2">
        <w:rPr>
          <w:b/>
          <w:bCs/>
          <w:sz w:val="60"/>
          <w:szCs w:val="60"/>
          <w:lang w:val="ru-RU"/>
        </w:rPr>
        <w:t xml:space="preserve"> Олег</w:t>
      </w:r>
      <w:r>
        <w:rPr>
          <w:b/>
          <w:bCs/>
          <w:sz w:val="60"/>
          <w:szCs w:val="60"/>
          <w:lang w:val="ru-RU"/>
        </w:rPr>
        <w:t>а</w:t>
      </w:r>
      <w:r w:rsidRPr="007727C2">
        <w:rPr>
          <w:b/>
          <w:bCs/>
          <w:sz w:val="60"/>
          <w:szCs w:val="60"/>
          <w:lang w:val="ru-RU"/>
        </w:rPr>
        <w:t xml:space="preserve"> Игоревич</w:t>
      </w:r>
      <w:r>
        <w:rPr>
          <w:b/>
          <w:bCs/>
          <w:sz w:val="60"/>
          <w:szCs w:val="60"/>
          <w:lang w:val="ru-RU"/>
        </w:rPr>
        <w:t>а</w:t>
      </w:r>
    </w:p>
    <w:p w14:paraId="47D4E771" w14:textId="56838862" w:rsidR="00817ACD" w:rsidRDefault="00717A07">
      <w:pPr>
        <w:jc w:val="center"/>
        <w:rPr>
          <w:sz w:val="44"/>
          <w:szCs w:val="44"/>
        </w:rPr>
      </w:pPr>
      <w:proofErr w:type="gramStart"/>
      <w:r>
        <w:rPr>
          <w:sz w:val="44"/>
          <w:szCs w:val="44"/>
        </w:rPr>
        <w:t>на</w:t>
      </w:r>
      <w:proofErr w:type="gramEnd"/>
      <w:r>
        <w:rPr>
          <w:sz w:val="44"/>
          <w:szCs w:val="44"/>
        </w:rPr>
        <w:t xml:space="preserve"> тему:</w:t>
      </w:r>
    </w:p>
    <w:p w14:paraId="0BD58189" w14:textId="15C0BDFC" w:rsidR="00B76345" w:rsidRPr="00B76345" w:rsidRDefault="00717A07" w:rsidP="007727C2">
      <w:pPr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</w:rPr>
        <w:t>«</w:t>
      </w:r>
      <w:r w:rsidR="005F777C" w:rsidRPr="005F777C">
        <w:rPr>
          <w:b/>
          <w:bCs/>
          <w:sz w:val="32"/>
          <w:szCs w:val="32"/>
        </w:rPr>
        <w:t>Экономико-математические технологии как инструменты региональной экономической политики</w:t>
      </w:r>
      <w:r w:rsidR="00B76345">
        <w:rPr>
          <w:b/>
          <w:bCs/>
          <w:sz w:val="32"/>
          <w:szCs w:val="32"/>
          <w:lang w:val="ru-RU"/>
        </w:rPr>
        <w:t>»</w:t>
      </w:r>
    </w:p>
    <w:p w14:paraId="51B88249" w14:textId="77777777" w:rsidR="007A34B5" w:rsidRDefault="007A34B5" w:rsidP="00B76345">
      <w:pPr>
        <w:jc w:val="center"/>
        <w:rPr>
          <w:b/>
          <w:bCs/>
          <w:i/>
          <w:iCs/>
          <w:sz w:val="28"/>
          <w:szCs w:val="28"/>
          <w:lang w:val="ru-RU"/>
        </w:rPr>
      </w:pPr>
    </w:p>
    <w:p w14:paraId="338C2BA9" w14:textId="18D7127A" w:rsidR="00817ACD" w:rsidRDefault="00D26545" w:rsidP="00B76345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ru-RU"/>
        </w:rPr>
        <w:t>План</w:t>
      </w:r>
      <w:r>
        <w:rPr>
          <w:b/>
          <w:bCs/>
          <w:i/>
          <w:iCs/>
          <w:sz w:val="28"/>
          <w:szCs w:val="28"/>
        </w:rPr>
        <w:t xml:space="preserve"> </w:t>
      </w:r>
      <w:r w:rsidR="00BE5C28">
        <w:rPr>
          <w:b/>
          <w:bCs/>
          <w:i/>
          <w:iCs/>
          <w:sz w:val="28"/>
          <w:szCs w:val="28"/>
          <w:lang w:val="ru-RU"/>
        </w:rPr>
        <w:t>доклада</w:t>
      </w:r>
      <w:r>
        <w:rPr>
          <w:b/>
          <w:bCs/>
          <w:i/>
          <w:iCs/>
          <w:sz w:val="28"/>
          <w:szCs w:val="28"/>
        </w:rPr>
        <w:t>:</w:t>
      </w:r>
    </w:p>
    <w:p w14:paraId="24D58210" w14:textId="77777777" w:rsidR="007727C2" w:rsidRDefault="007727C2" w:rsidP="00B76345">
      <w:pPr>
        <w:jc w:val="center"/>
        <w:rPr>
          <w:b/>
          <w:bCs/>
          <w:i/>
          <w:iCs/>
          <w:sz w:val="28"/>
          <w:szCs w:val="28"/>
        </w:rPr>
      </w:pPr>
    </w:p>
    <w:p w14:paraId="3087DCC0" w14:textId="77777777" w:rsidR="005F777C" w:rsidRDefault="005F777C" w:rsidP="005F777C">
      <w:pPr>
        <w:pStyle w:val="a8"/>
        <w:numPr>
          <w:ilvl w:val="0"/>
          <w:numId w:val="4"/>
        </w:numPr>
        <w:spacing w:before="0" w:beforeAutospacing="0" w:after="0" w:afterAutospacing="0" w:line="360" w:lineRule="auto"/>
        <w:ind w:left="284"/>
        <w:jc w:val="both"/>
      </w:pPr>
      <w:bookmarkStart w:id="0" w:name="_GoBack"/>
      <w:r>
        <w:rPr>
          <w:color w:val="000000"/>
          <w:sz w:val="28"/>
          <w:szCs w:val="28"/>
        </w:rPr>
        <w:t>Комплексная верификация экономико-математических моделей в задачах анализа регионального развития.</w:t>
      </w:r>
    </w:p>
    <w:p w14:paraId="672C8897" w14:textId="77777777" w:rsidR="005F777C" w:rsidRDefault="005F777C" w:rsidP="005F777C">
      <w:pPr>
        <w:pStyle w:val="a8"/>
        <w:numPr>
          <w:ilvl w:val="0"/>
          <w:numId w:val="4"/>
        </w:numPr>
        <w:spacing w:before="0" w:beforeAutospacing="0" w:after="0" w:afterAutospacing="0" w:line="360" w:lineRule="auto"/>
        <w:ind w:left="284"/>
        <w:jc w:val="both"/>
      </w:pPr>
      <w:proofErr w:type="spellStart"/>
      <w:r>
        <w:rPr>
          <w:color w:val="000000"/>
          <w:sz w:val="28"/>
          <w:szCs w:val="28"/>
        </w:rPr>
        <w:t>Типологизация</w:t>
      </w:r>
      <w:proofErr w:type="spellEnd"/>
      <w:r>
        <w:rPr>
          <w:color w:val="000000"/>
          <w:sz w:val="28"/>
          <w:szCs w:val="28"/>
        </w:rPr>
        <w:t xml:space="preserve"> многомерных данных и сетевой рейтинг как инструмент визуализации результатов моделирования региональных экономических систем.</w:t>
      </w:r>
    </w:p>
    <w:p w14:paraId="3280F6B4" w14:textId="77777777" w:rsidR="005F777C" w:rsidRDefault="005F777C" w:rsidP="005F777C">
      <w:pPr>
        <w:pStyle w:val="a8"/>
        <w:numPr>
          <w:ilvl w:val="0"/>
          <w:numId w:val="4"/>
        </w:numPr>
        <w:spacing w:before="0" w:beforeAutospacing="0" w:after="0" w:afterAutospacing="0" w:line="360" w:lineRule="auto"/>
        <w:ind w:left="284"/>
        <w:jc w:val="both"/>
      </w:pPr>
      <w:r>
        <w:rPr>
          <w:color w:val="000000"/>
          <w:sz w:val="28"/>
          <w:szCs w:val="28"/>
        </w:rPr>
        <w:t>Классификационно-типологическое моделирование как вспомогательный инструмент поддержки принятия решений в задачах управления региональным развитием.</w:t>
      </w:r>
    </w:p>
    <w:bookmarkEnd w:id="0"/>
    <w:p w14:paraId="5A5E7AC6" w14:textId="77777777" w:rsidR="00067FE7" w:rsidRPr="00B76345" w:rsidRDefault="00067FE7" w:rsidP="00B7634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F1115"/>
        </w:rPr>
      </w:pPr>
    </w:p>
    <w:p w14:paraId="3D8FEFD1" w14:textId="77777777" w:rsidR="00817ACD" w:rsidRDefault="00717A07">
      <w:pPr>
        <w:ind w:firstLine="142"/>
        <w:jc w:val="right"/>
        <w:rPr>
          <w:b/>
          <w:bCs/>
        </w:rPr>
      </w:pPr>
      <w:r>
        <w:rPr>
          <w:b/>
          <w:bCs/>
        </w:rPr>
        <w:t>Ученый секретарь,</w:t>
      </w:r>
    </w:p>
    <w:p w14:paraId="55EFFCBE" w14:textId="77777777" w:rsidR="00817ACD" w:rsidRDefault="00717A07">
      <w:pPr>
        <w:ind w:firstLine="142"/>
        <w:jc w:val="right"/>
        <w:rPr>
          <w:b/>
          <w:bCs/>
        </w:rPr>
      </w:pPr>
      <w:r>
        <w:rPr>
          <w:b/>
          <w:bCs/>
        </w:rPr>
        <w:t>ст.н.с. ИПРЭ РАН</w:t>
      </w:r>
    </w:p>
    <w:p w14:paraId="72BFDA5D" w14:textId="77777777" w:rsidR="00817ACD" w:rsidRDefault="00717A07">
      <w:pPr>
        <w:ind w:firstLine="142"/>
        <w:jc w:val="right"/>
        <w:rPr>
          <w:b/>
          <w:bCs/>
          <w:sz w:val="28"/>
          <w:szCs w:val="28"/>
        </w:rPr>
      </w:pPr>
      <w:r>
        <w:rPr>
          <w:b/>
          <w:bCs/>
        </w:rPr>
        <w:t>к.э.н. Е.А. Назарова</w:t>
      </w:r>
    </w:p>
    <w:sectPr w:rsidR="00817ACD">
      <w:pgSz w:w="11906" w:h="16838"/>
      <w:pgMar w:top="709" w:right="1134" w:bottom="425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A682892-454C-41CB-81E1-9579645655BE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580F65D2-08E0-4654-9972-160F5A349818}"/>
    <w:embedBold r:id="rId3" w:fontKey="{24C6CD24-FB72-47B0-8020-8A3B694C50C3}"/>
  </w:font>
  <w:font w:name="NotoSans-SemiCondensed"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4" w:fontKey="{9041D4A1-5B71-41D8-B20B-D13FE6408B7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C5227035-12AA-401F-8316-8447980481A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71228285-43F0-462D-A1B5-64D3FBA4ACC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37C3CE7"/>
    <w:multiLevelType w:val="singleLevel"/>
    <w:tmpl w:val="C37C3CE7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1EB0735C"/>
    <w:multiLevelType w:val="hybridMultilevel"/>
    <w:tmpl w:val="AC526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BA244"/>
    <w:multiLevelType w:val="singleLevel"/>
    <w:tmpl w:val="2B1BA244"/>
    <w:lvl w:ilvl="0">
      <w:start w:val="1"/>
      <w:numFmt w:val="decimal"/>
      <w:suff w:val="space"/>
      <w:lvlText w:val="%1."/>
      <w:lvlJc w:val="left"/>
    </w:lvl>
  </w:abstractNum>
  <w:abstractNum w:abstractNumId="3">
    <w:nsid w:val="30A85F5F"/>
    <w:multiLevelType w:val="multilevel"/>
    <w:tmpl w:val="07D03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ACD"/>
    <w:rsid w:val="00067FE7"/>
    <w:rsid w:val="00111944"/>
    <w:rsid w:val="003356AD"/>
    <w:rsid w:val="004A0152"/>
    <w:rsid w:val="004E3AB3"/>
    <w:rsid w:val="00523D81"/>
    <w:rsid w:val="005A1D72"/>
    <w:rsid w:val="005F777C"/>
    <w:rsid w:val="00717A07"/>
    <w:rsid w:val="00753C21"/>
    <w:rsid w:val="007727C2"/>
    <w:rsid w:val="007A34B5"/>
    <w:rsid w:val="007A790F"/>
    <w:rsid w:val="00817ACD"/>
    <w:rsid w:val="008D7FEF"/>
    <w:rsid w:val="008E45BB"/>
    <w:rsid w:val="00933A62"/>
    <w:rsid w:val="00B053EB"/>
    <w:rsid w:val="00B249C4"/>
    <w:rsid w:val="00B76345"/>
    <w:rsid w:val="00BE5C28"/>
    <w:rsid w:val="00C91D3E"/>
    <w:rsid w:val="00CA6ED3"/>
    <w:rsid w:val="00CD08B9"/>
    <w:rsid w:val="00D26545"/>
    <w:rsid w:val="00D7577A"/>
    <w:rsid w:val="00D8158B"/>
    <w:rsid w:val="00DC3CF1"/>
    <w:rsid w:val="00E62AC0"/>
    <w:rsid w:val="00EF2911"/>
    <w:rsid w:val="00F34824"/>
    <w:rsid w:val="00F8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9014C"/>
  <w15:docId w15:val="{B2455D40-5D22-4DD7-9F6C-1C70F02DA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semiHidden/>
    <w:rsid w:val="003D73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19F3"/>
    <w:pPr>
      <w:autoSpaceDE w:val="0"/>
      <w:autoSpaceDN w:val="0"/>
      <w:adjustRightInd w:val="0"/>
    </w:pPr>
    <w:rPr>
      <w:color w:val="000000"/>
    </w:rPr>
  </w:style>
  <w:style w:type="character" w:styleId="a5">
    <w:name w:val="Hyperlink"/>
    <w:uiPriority w:val="99"/>
    <w:unhideWhenUsed/>
    <w:rsid w:val="000A0C36"/>
    <w:rPr>
      <w:color w:val="0000FF"/>
      <w:u w:val="single"/>
    </w:rPr>
  </w:style>
  <w:style w:type="character" w:styleId="a6">
    <w:name w:val="Strong"/>
    <w:uiPriority w:val="22"/>
    <w:qFormat/>
    <w:rsid w:val="000A0C36"/>
    <w:rPr>
      <w:b/>
      <w:bCs/>
    </w:rPr>
  </w:style>
  <w:style w:type="character" w:customStyle="1" w:styleId="wmi-callto">
    <w:name w:val="wmi-callto"/>
    <w:rsid w:val="000A0C36"/>
  </w:style>
  <w:style w:type="paragraph" w:styleId="a7">
    <w:name w:val="List Paragraph"/>
    <w:uiPriority w:val="34"/>
    <w:qFormat/>
    <w:rsid w:val="0098582D"/>
    <w:pPr>
      <w:spacing w:line="360" w:lineRule="auto"/>
      <w:ind w:left="720" w:firstLine="567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10">
    <w:name w:val="Заголовок 1 Знак"/>
    <w:uiPriority w:val="9"/>
    <w:rsid w:val="008F49C2"/>
    <w:rPr>
      <w:b/>
      <w:bCs/>
      <w:kern w:val="36"/>
      <w:sz w:val="48"/>
      <w:szCs w:val="48"/>
    </w:rPr>
  </w:style>
  <w:style w:type="character" w:customStyle="1" w:styleId="20">
    <w:name w:val="Основной текст (2)_"/>
    <w:link w:val="21"/>
    <w:rsid w:val="008F49C2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22">
    <w:name w:val="Основной текст (2) + Полужирный"/>
    <w:rsid w:val="008F49C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1">
    <w:name w:val="Основной текст (2)"/>
    <w:link w:val="20"/>
    <w:rsid w:val="008F49C2"/>
    <w:pPr>
      <w:widowControl w:val="0"/>
      <w:shd w:val="clear" w:color="auto" w:fill="FFFFFF"/>
      <w:spacing w:after="180" w:line="341" w:lineRule="exact"/>
    </w:pPr>
    <w:rPr>
      <w:rFonts w:ascii="Calibri" w:eastAsia="Calibri" w:hAnsi="Calibri" w:cs="Calibri"/>
      <w:sz w:val="28"/>
      <w:szCs w:val="28"/>
    </w:rPr>
  </w:style>
  <w:style w:type="paragraph" w:customStyle="1" w:styleId="228bf8a64b8551e1msonormal">
    <w:name w:val="228bf8a64b8551e1msonormal"/>
    <w:rsid w:val="00084F14"/>
    <w:pPr>
      <w:spacing w:before="100" w:beforeAutospacing="1" w:after="100" w:afterAutospacing="1"/>
    </w:pPr>
  </w:style>
  <w:style w:type="paragraph" w:styleId="a8">
    <w:name w:val="Normal (Web)"/>
    <w:uiPriority w:val="99"/>
    <w:unhideWhenUsed/>
    <w:rsid w:val="00973906"/>
    <w:pPr>
      <w:spacing w:before="100" w:beforeAutospacing="1" w:after="100" w:afterAutospacing="1"/>
    </w:pPr>
  </w:style>
  <w:style w:type="paragraph" w:customStyle="1" w:styleId="11">
    <w:name w:val="Абзац 1"/>
    <w:qFormat/>
    <w:rsid w:val="00B43DAB"/>
    <w:pPr>
      <w:spacing w:line="320" w:lineRule="exact"/>
      <w:ind w:left="113" w:firstLine="454"/>
    </w:pPr>
    <w:rPr>
      <w:rFonts w:eastAsia="Calibri"/>
      <w:sz w:val="28"/>
      <w:szCs w:val="28"/>
      <w:lang w:eastAsia="en-US"/>
    </w:rPr>
  </w:style>
  <w:style w:type="paragraph" w:styleId="a9">
    <w:name w:val="header"/>
    <w:link w:val="aa"/>
    <w:unhideWhenUsed/>
    <w:rsid w:val="00B536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5365E"/>
    <w:rPr>
      <w:sz w:val="24"/>
      <w:szCs w:val="24"/>
    </w:rPr>
  </w:style>
  <w:style w:type="paragraph" w:styleId="ab">
    <w:name w:val="footer"/>
    <w:link w:val="ac"/>
    <w:unhideWhenUsed/>
    <w:rsid w:val="00B536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B5365E"/>
    <w:rPr>
      <w:sz w:val="24"/>
      <w:szCs w:val="24"/>
    </w:rPr>
  </w:style>
  <w:style w:type="character" w:customStyle="1" w:styleId="fontstyle01">
    <w:name w:val="fontstyle01"/>
    <w:basedOn w:val="a0"/>
    <w:rsid w:val="00844FEF"/>
    <w:rPr>
      <w:rFonts w:ascii="NotoSans-SemiCondensed" w:hAnsi="NotoSans-SemiCondensed" w:hint="default"/>
      <w:b w:val="0"/>
      <w:bCs w:val="0"/>
      <w:i w:val="0"/>
      <w:iCs w:val="0"/>
      <w:color w:val="333333"/>
      <w:sz w:val="54"/>
      <w:szCs w:val="54"/>
    </w:rPr>
  </w:style>
  <w:style w:type="paragraph" w:customStyle="1" w:styleId="0">
    <w:name w:val="Заголовок 0"/>
    <w:qFormat/>
    <w:rsid w:val="00980F50"/>
    <w:pPr>
      <w:keepNext/>
      <w:keepLines/>
      <w:suppressAutoHyphens/>
      <w:autoSpaceDE w:val="0"/>
      <w:autoSpaceDN w:val="0"/>
      <w:adjustRightInd w:val="0"/>
      <w:spacing w:before="120" w:after="120" w:line="276" w:lineRule="auto"/>
      <w:jc w:val="center"/>
    </w:pPr>
    <w:rPr>
      <w:rFonts w:ascii="Arial Narrow" w:eastAsiaTheme="minorHAnsi" w:hAnsi="Arial Narrow" w:cs="Arial"/>
      <w:kern w:val="2"/>
      <w:sz w:val="28"/>
      <w:szCs w:val="2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2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resras.ktalk.ru/j9al1s9fbvhb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kf7mmvnpsbf3PpeYmMPIj3DqQ==">CgMxLjA4AHIhMTZpVE5TakV1ME1JV1E4dDFVUUdpMTZEX2czV1hXTDI3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5</cp:revision>
  <cp:lastPrinted>2026-05-05T08:36:00Z</cp:lastPrinted>
  <dcterms:created xsi:type="dcterms:W3CDTF">2026-05-04T07:46:00Z</dcterms:created>
  <dcterms:modified xsi:type="dcterms:W3CDTF">2026-05-05T08:36:00Z</dcterms:modified>
</cp:coreProperties>
</file>