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B94C2E" w:rsidRPr="00CE2312" w:rsidRDefault="00B94C2E" w:rsidP="00561980">
      <w:pPr>
        <w:spacing w:line="360" w:lineRule="auto"/>
        <w:ind w:firstLine="709"/>
        <w:jc w:val="center"/>
        <w:rPr>
          <w:b/>
          <w:sz w:val="8"/>
          <w:szCs w:val="16"/>
        </w:rPr>
      </w:pPr>
    </w:p>
    <w:p w:rsidR="007546A1" w:rsidRPr="007546A1" w:rsidRDefault="007546A1" w:rsidP="005915B1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 w:rsidRPr="009A0FA5">
        <w:rPr>
          <w:sz w:val="28"/>
          <w:szCs w:val="27"/>
        </w:rPr>
        <w:t xml:space="preserve">Заслушав </w:t>
      </w:r>
      <w:r>
        <w:rPr>
          <w:sz w:val="28"/>
          <w:szCs w:val="27"/>
        </w:rPr>
        <w:t xml:space="preserve">отчет о проведенной 9-11 октября 2024 г. ИПРЭ РАН в Санкт-Петербурге III </w:t>
      </w:r>
      <w:r w:rsidRPr="00FB76B1">
        <w:rPr>
          <w:sz w:val="28"/>
          <w:szCs w:val="27"/>
        </w:rPr>
        <w:t>международной научно-практической конференции</w:t>
      </w:r>
      <w:r>
        <w:rPr>
          <w:sz w:val="28"/>
          <w:szCs w:val="27"/>
        </w:rPr>
        <w:t xml:space="preserve"> </w:t>
      </w:r>
      <w:r w:rsidRPr="00FB76B1">
        <w:rPr>
          <w:sz w:val="28"/>
          <w:szCs w:val="27"/>
        </w:rPr>
        <w:t>«Устойчивое развитие ре</w:t>
      </w:r>
      <w:r>
        <w:rPr>
          <w:sz w:val="28"/>
          <w:szCs w:val="27"/>
        </w:rPr>
        <w:t xml:space="preserve">гионов: проблемы и перспективы» </w:t>
      </w:r>
      <w:r w:rsidRPr="00FB76B1">
        <w:rPr>
          <w:sz w:val="28"/>
          <w:szCs w:val="27"/>
        </w:rPr>
        <w:t xml:space="preserve">д.э.н., проф., гл.н.с. лаборатории комплексного исследования социального и эколого-экономического развития регионов </w:t>
      </w:r>
      <w:r w:rsidRPr="00FB76B1">
        <w:rPr>
          <w:b/>
          <w:sz w:val="28"/>
          <w:szCs w:val="27"/>
        </w:rPr>
        <w:t>Замятиной М.Ф.</w:t>
      </w:r>
      <w:r>
        <w:rPr>
          <w:sz w:val="28"/>
          <w:szCs w:val="27"/>
        </w:rPr>
        <w:t xml:space="preserve"> </w:t>
      </w:r>
    </w:p>
    <w:p w:rsidR="00561980" w:rsidRPr="00CF2D7B" w:rsidRDefault="00561980" w:rsidP="00561980">
      <w:pPr>
        <w:pStyle w:val="a3"/>
        <w:tabs>
          <w:tab w:val="left" w:pos="0"/>
        </w:tabs>
        <w:spacing w:line="360" w:lineRule="auto"/>
        <w:ind w:left="426" w:firstLineChars="252" w:firstLine="101"/>
        <w:jc w:val="both"/>
        <w:rPr>
          <w:sz w:val="4"/>
          <w:szCs w:val="16"/>
        </w:rPr>
      </w:pPr>
    </w:p>
    <w:p w:rsidR="001741FA" w:rsidRPr="003A18F3" w:rsidRDefault="001741FA" w:rsidP="001741FA">
      <w:pPr>
        <w:pStyle w:val="a3"/>
        <w:tabs>
          <w:tab w:val="left" w:pos="0"/>
        </w:tabs>
        <w:spacing w:line="276" w:lineRule="auto"/>
        <w:ind w:left="426" w:firstLineChars="252" w:firstLine="51"/>
        <w:jc w:val="both"/>
        <w:rPr>
          <w:b/>
          <w:sz w:val="2"/>
          <w:szCs w:val="16"/>
        </w:rPr>
      </w:pPr>
    </w:p>
    <w:p w:rsidR="00C36A45" w:rsidRDefault="00C36A45" w:rsidP="00C36A45">
      <w:pPr>
        <w:pStyle w:val="a3"/>
        <w:tabs>
          <w:tab w:val="left" w:pos="57"/>
        </w:tabs>
        <w:spacing w:line="276" w:lineRule="auto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F07EB4">
      <w:pPr>
        <w:pStyle w:val="a3"/>
        <w:tabs>
          <w:tab w:val="left" w:pos="57"/>
        </w:tabs>
        <w:spacing w:line="300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5C76B2">
      <w:pPr>
        <w:pStyle w:val="a3"/>
        <w:tabs>
          <w:tab w:val="left" w:pos="57"/>
        </w:tabs>
        <w:spacing w:line="300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126873" w:rsidRDefault="007546A1" w:rsidP="00472BAD">
      <w:pPr>
        <w:pStyle w:val="a3"/>
        <w:tabs>
          <w:tab w:val="left" w:pos="1276"/>
        </w:tabs>
        <w:spacing w:line="360" w:lineRule="auto"/>
        <w:ind w:left="1494" w:right="425"/>
        <w:jc w:val="both"/>
        <w:rPr>
          <w:sz w:val="28"/>
          <w:szCs w:val="27"/>
        </w:rPr>
      </w:pPr>
      <w:r w:rsidRPr="007546A1">
        <w:rPr>
          <w:sz w:val="28"/>
          <w:szCs w:val="28"/>
        </w:rPr>
        <w:t xml:space="preserve">Отчет о </w:t>
      </w:r>
      <w:r w:rsidR="005915B1" w:rsidRPr="007546A1">
        <w:rPr>
          <w:sz w:val="28"/>
          <w:szCs w:val="28"/>
        </w:rPr>
        <w:t>проведенной</w:t>
      </w:r>
      <w:r w:rsidR="005915B1">
        <w:rPr>
          <w:sz w:val="28"/>
          <w:szCs w:val="28"/>
        </w:rPr>
        <w:t xml:space="preserve"> </w:t>
      </w:r>
      <w:r w:rsidR="005B4CF5">
        <w:rPr>
          <w:sz w:val="28"/>
          <w:szCs w:val="27"/>
        </w:rPr>
        <w:t xml:space="preserve">III </w:t>
      </w:r>
      <w:r w:rsidR="005B4CF5" w:rsidRPr="00FB76B1">
        <w:rPr>
          <w:sz w:val="28"/>
          <w:szCs w:val="27"/>
        </w:rPr>
        <w:t>международной научно-практической конференции</w:t>
      </w:r>
      <w:r w:rsidR="005B4CF5">
        <w:rPr>
          <w:sz w:val="28"/>
          <w:szCs w:val="27"/>
        </w:rPr>
        <w:t xml:space="preserve"> </w:t>
      </w:r>
      <w:r w:rsidR="005B4CF5" w:rsidRPr="00FB76B1">
        <w:rPr>
          <w:sz w:val="28"/>
          <w:szCs w:val="27"/>
        </w:rPr>
        <w:t>«Устойчивое развитие ре</w:t>
      </w:r>
      <w:r w:rsidR="005B4CF5">
        <w:rPr>
          <w:sz w:val="28"/>
          <w:szCs w:val="27"/>
        </w:rPr>
        <w:t xml:space="preserve">гионов: проблемы и перспективы» </w:t>
      </w:r>
      <w:bookmarkStart w:id="0" w:name="_GoBack"/>
      <w:bookmarkEnd w:id="0"/>
      <w:r w:rsidR="005915B1">
        <w:rPr>
          <w:sz w:val="28"/>
          <w:szCs w:val="27"/>
        </w:rPr>
        <w:t>утвердить (прилагается).</w:t>
      </w:r>
    </w:p>
    <w:p w:rsidR="005304B8" w:rsidRPr="001157BF" w:rsidRDefault="005304B8" w:rsidP="005915B1">
      <w:pPr>
        <w:pStyle w:val="a3"/>
        <w:tabs>
          <w:tab w:val="left" w:pos="1276"/>
        </w:tabs>
        <w:spacing w:line="360" w:lineRule="auto"/>
        <w:ind w:left="1494" w:right="425"/>
        <w:jc w:val="both"/>
        <w:rPr>
          <w:sz w:val="16"/>
          <w:szCs w:val="16"/>
        </w:rPr>
      </w:pPr>
    </w:p>
    <w:p w:rsidR="005915B1" w:rsidRPr="005915B1" w:rsidRDefault="005915B1" w:rsidP="00472BAD">
      <w:pPr>
        <w:pStyle w:val="a3"/>
        <w:tabs>
          <w:tab w:val="left" w:pos="1276"/>
        </w:tabs>
        <w:spacing w:line="360" w:lineRule="auto"/>
        <w:ind w:left="1494" w:right="425"/>
        <w:jc w:val="both"/>
        <w:rPr>
          <w:sz w:val="16"/>
          <w:szCs w:val="28"/>
        </w:rPr>
      </w:pPr>
    </w:p>
    <w:p w:rsidR="005915B1" w:rsidRPr="005915B1" w:rsidRDefault="005915B1" w:rsidP="005915B1">
      <w:pPr>
        <w:pStyle w:val="a3"/>
        <w:rPr>
          <w:sz w:val="28"/>
          <w:szCs w:val="27"/>
        </w:rPr>
      </w:pPr>
    </w:p>
    <w:p w:rsidR="009A2396" w:rsidRPr="003A18F3" w:rsidRDefault="009A2396" w:rsidP="005915B1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16"/>
          <w:szCs w:val="28"/>
        </w:rPr>
      </w:pP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711BBA" w:rsidRDefault="00B5186A" w:rsidP="00CF2D7B">
      <w:pPr>
        <w:tabs>
          <w:tab w:val="left" w:pos="1134"/>
        </w:tabs>
        <w:ind w:left="425" w:right="425" w:firstLine="284"/>
        <w:jc w:val="both"/>
        <w:rPr>
          <w:sz w:val="14"/>
          <w:szCs w:val="28"/>
        </w:rPr>
      </w:pPr>
    </w:p>
    <w:p w:rsidR="00B5186A" w:rsidRPr="00C44A67" w:rsidRDefault="00B5186A" w:rsidP="00CF2D7B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CF2D7B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6B7" w:rsidRDefault="00A946B7" w:rsidP="00527D60">
      <w:r>
        <w:separator/>
      </w:r>
    </w:p>
  </w:endnote>
  <w:endnote w:type="continuationSeparator" w:id="0">
    <w:p w:rsidR="00A946B7" w:rsidRDefault="00A946B7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6B7" w:rsidRDefault="00A946B7" w:rsidP="00527D60">
      <w:r>
        <w:separator/>
      </w:r>
    </w:p>
  </w:footnote>
  <w:footnote w:type="continuationSeparator" w:id="0">
    <w:p w:rsidR="00A946B7" w:rsidRDefault="00A946B7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5B1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4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6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7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2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3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7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0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24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28"/>
  </w:num>
  <w:num w:numId="15">
    <w:abstractNumId w:val="25"/>
  </w:num>
  <w:num w:numId="16">
    <w:abstractNumId w:val="11"/>
  </w:num>
  <w:num w:numId="17">
    <w:abstractNumId w:val="20"/>
  </w:num>
  <w:num w:numId="18">
    <w:abstractNumId w:val="15"/>
  </w:num>
  <w:num w:numId="19">
    <w:abstractNumId w:val="22"/>
  </w:num>
  <w:num w:numId="20">
    <w:abstractNumId w:val="5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16"/>
  </w:num>
  <w:num w:numId="26">
    <w:abstractNumId w:val="30"/>
  </w:num>
  <w:num w:numId="27">
    <w:abstractNumId w:val="26"/>
  </w:num>
  <w:num w:numId="28">
    <w:abstractNumId w:val="13"/>
  </w:num>
  <w:num w:numId="29">
    <w:abstractNumId w:val="2"/>
  </w:num>
  <w:num w:numId="30">
    <w:abstractNumId w:val="2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44E1"/>
    <w:rsid w:val="00077293"/>
    <w:rsid w:val="00095E02"/>
    <w:rsid w:val="000A2AA8"/>
    <w:rsid w:val="000B6DB2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57BF"/>
    <w:rsid w:val="001171D0"/>
    <w:rsid w:val="00117526"/>
    <w:rsid w:val="001251DE"/>
    <w:rsid w:val="00126873"/>
    <w:rsid w:val="00153108"/>
    <w:rsid w:val="0016760D"/>
    <w:rsid w:val="00167BFB"/>
    <w:rsid w:val="001741FA"/>
    <w:rsid w:val="00174582"/>
    <w:rsid w:val="00177614"/>
    <w:rsid w:val="001823F5"/>
    <w:rsid w:val="00182F9D"/>
    <w:rsid w:val="00185B9B"/>
    <w:rsid w:val="00197EB5"/>
    <w:rsid w:val="001A4876"/>
    <w:rsid w:val="001A542B"/>
    <w:rsid w:val="001A79BF"/>
    <w:rsid w:val="001B62CC"/>
    <w:rsid w:val="001C0697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21F1"/>
    <w:rsid w:val="00250785"/>
    <w:rsid w:val="00253C4F"/>
    <w:rsid w:val="00267E9E"/>
    <w:rsid w:val="00291CD0"/>
    <w:rsid w:val="00292EDF"/>
    <w:rsid w:val="002A2F4E"/>
    <w:rsid w:val="002B4947"/>
    <w:rsid w:val="002C0117"/>
    <w:rsid w:val="002C5353"/>
    <w:rsid w:val="002D09AF"/>
    <w:rsid w:val="002D7DD5"/>
    <w:rsid w:val="002E46E1"/>
    <w:rsid w:val="002F6CB1"/>
    <w:rsid w:val="002F7ADD"/>
    <w:rsid w:val="00317EA2"/>
    <w:rsid w:val="003220BC"/>
    <w:rsid w:val="0032630B"/>
    <w:rsid w:val="00332E28"/>
    <w:rsid w:val="003460CB"/>
    <w:rsid w:val="0035035D"/>
    <w:rsid w:val="00361BB6"/>
    <w:rsid w:val="00365BD5"/>
    <w:rsid w:val="00373FA5"/>
    <w:rsid w:val="003840EF"/>
    <w:rsid w:val="003951BE"/>
    <w:rsid w:val="00396CAF"/>
    <w:rsid w:val="00396F44"/>
    <w:rsid w:val="003A18F3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6565"/>
    <w:rsid w:val="004378BA"/>
    <w:rsid w:val="00440F2F"/>
    <w:rsid w:val="00445F24"/>
    <w:rsid w:val="00453004"/>
    <w:rsid w:val="0047016F"/>
    <w:rsid w:val="00472BAD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5870"/>
    <w:rsid w:val="00561980"/>
    <w:rsid w:val="005726CC"/>
    <w:rsid w:val="0057415B"/>
    <w:rsid w:val="00582EF0"/>
    <w:rsid w:val="00586041"/>
    <w:rsid w:val="005915B1"/>
    <w:rsid w:val="005A46AD"/>
    <w:rsid w:val="005A58D6"/>
    <w:rsid w:val="005A73B7"/>
    <w:rsid w:val="005B4CF5"/>
    <w:rsid w:val="005C3919"/>
    <w:rsid w:val="005C76B2"/>
    <w:rsid w:val="005D07FA"/>
    <w:rsid w:val="005D0802"/>
    <w:rsid w:val="005F2A85"/>
    <w:rsid w:val="00612AD0"/>
    <w:rsid w:val="00614A76"/>
    <w:rsid w:val="00635952"/>
    <w:rsid w:val="006378FD"/>
    <w:rsid w:val="006517A0"/>
    <w:rsid w:val="00652D45"/>
    <w:rsid w:val="00654E81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E1521"/>
    <w:rsid w:val="006E1C67"/>
    <w:rsid w:val="006E55DD"/>
    <w:rsid w:val="006F3799"/>
    <w:rsid w:val="006F575F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546A1"/>
    <w:rsid w:val="00767565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4CF1"/>
    <w:rsid w:val="0090247F"/>
    <w:rsid w:val="009066EE"/>
    <w:rsid w:val="00910D4E"/>
    <w:rsid w:val="00914C1F"/>
    <w:rsid w:val="009166C5"/>
    <w:rsid w:val="00921D0D"/>
    <w:rsid w:val="009364EE"/>
    <w:rsid w:val="00950307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41BD3"/>
    <w:rsid w:val="00A52153"/>
    <w:rsid w:val="00A7343C"/>
    <w:rsid w:val="00A90CA0"/>
    <w:rsid w:val="00A946B7"/>
    <w:rsid w:val="00AD5201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F8D"/>
    <w:rsid w:val="00BA78B8"/>
    <w:rsid w:val="00BB42AC"/>
    <w:rsid w:val="00BD0936"/>
    <w:rsid w:val="00BD0A90"/>
    <w:rsid w:val="00BD46B9"/>
    <w:rsid w:val="00BD52C8"/>
    <w:rsid w:val="00BE04D9"/>
    <w:rsid w:val="00BE2D4E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66ED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35D6"/>
    <w:rsid w:val="00CD38FB"/>
    <w:rsid w:val="00CE2312"/>
    <w:rsid w:val="00CF2336"/>
    <w:rsid w:val="00CF2D7B"/>
    <w:rsid w:val="00D05A4C"/>
    <w:rsid w:val="00D2141D"/>
    <w:rsid w:val="00D41D94"/>
    <w:rsid w:val="00D60B5E"/>
    <w:rsid w:val="00D858CF"/>
    <w:rsid w:val="00D91472"/>
    <w:rsid w:val="00D95E9A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5362D"/>
    <w:rsid w:val="00E5621F"/>
    <w:rsid w:val="00E90E86"/>
    <w:rsid w:val="00E91B81"/>
    <w:rsid w:val="00E922B0"/>
    <w:rsid w:val="00E978A1"/>
    <w:rsid w:val="00EA2457"/>
    <w:rsid w:val="00EA7C89"/>
    <w:rsid w:val="00EB1CBF"/>
    <w:rsid w:val="00EB1DD4"/>
    <w:rsid w:val="00EC1B1B"/>
    <w:rsid w:val="00EE0A81"/>
    <w:rsid w:val="00EF6136"/>
    <w:rsid w:val="00F07EB4"/>
    <w:rsid w:val="00F21B02"/>
    <w:rsid w:val="00F22BEB"/>
    <w:rsid w:val="00F23DFD"/>
    <w:rsid w:val="00F3160E"/>
    <w:rsid w:val="00F33C17"/>
    <w:rsid w:val="00F42FD5"/>
    <w:rsid w:val="00F71B87"/>
    <w:rsid w:val="00F77F9E"/>
    <w:rsid w:val="00F80F6D"/>
    <w:rsid w:val="00F961BF"/>
    <w:rsid w:val="00FA3471"/>
    <w:rsid w:val="00FA64C6"/>
    <w:rsid w:val="00FA7C9B"/>
    <w:rsid w:val="00FB262B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77614"/>
  </w:style>
  <w:style w:type="character" w:customStyle="1" w:styleId="af">
    <w:name w:val="Текст сноски Знак"/>
    <w:basedOn w:val="a0"/>
    <w:link w:val="ae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77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E8A89-9EEB-4780-8920-3C22B2EE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8</cp:revision>
  <cp:lastPrinted>2024-11-01T07:50:00Z</cp:lastPrinted>
  <dcterms:created xsi:type="dcterms:W3CDTF">2024-10-24T08:47:00Z</dcterms:created>
  <dcterms:modified xsi:type="dcterms:W3CDTF">2024-11-01T07:56:00Z</dcterms:modified>
</cp:coreProperties>
</file>