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8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B5365E" w:rsidRDefault="0098582D" w:rsidP="00C3000F">
      <w:pPr>
        <w:jc w:val="center"/>
        <w:rPr>
          <w:b/>
          <w:spacing w:val="-6"/>
          <w:sz w:val="16"/>
          <w:szCs w:val="16"/>
        </w:rPr>
      </w:pPr>
    </w:p>
    <w:p w:rsidR="00C5560D" w:rsidRPr="0098582D" w:rsidRDefault="00D0793F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25</w:t>
      </w:r>
      <w:r w:rsidR="00544397">
        <w:rPr>
          <w:b/>
          <w:spacing w:val="-6"/>
          <w:sz w:val="48"/>
          <w:szCs w:val="48"/>
        </w:rPr>
        <w:t xml:space="preserve"> </w:t>
      </w:r>
      <w:r w:rsidR="007F67DA">
        <w:rPr>
          <w:b/>
          <w:spacing w:val="-6"/>
          <w:sz w:val="48"/>
          <w:szCs w:val="48"/>
        </w:rPr>
        <w:t>сентябр</w:t>
      </w:r>
      <w:r w:rsidR="006B7326">
        <w:rPr>
          <w:b/>
          <w:spacing w:val="-6"/>
          <w:sz w:val="48"/>
          <w:szCs w:val="48"/>
        </w:rPr>
        <w:t>я</w:t>
      </w:r>
      <w:r w:rsidR="00E60F61">
        <w:rPr>
          <w:b/>
          <w:spacing w:val="-6"/>
          <w:sz w:val="48"/>
          <w:szCs w:val="48"/>
        </w:rPr>
        <w:t xml:space="preserve"> </w:t>
      </w:r>
      <w:r w:rsidR="001B3F45">
        <w:rPr>
          <w:b/>
          <w:spacing w:val="-6"/>
          <w:sz w:val="48"/>
          <w:szCs w:val="48"/>
        </w:rPr>
        <w:t>2023 г</w:t>
      </w:r>
      <w:r w:rsidR="006B7326" w:rsidRPr="006B7326">
        <w:rPr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C5560D" w:rsidRPr="00CF38D0" w:rsidRDefault="00607AF3" w:rsidP="00C5560D">
      <w:pPr>
        <w:jc w:val="center"/>
        <w:rPr>
          <w:b/>
          <w:spacing w:val="-6"/>
          <w:sz w:val="36"/>
          <w:szCs w:val="48"/>
        </w:rPr>
      </w:pPr>
      <w:r>
        <w:rPr>
          <w:b/>
          <w:spacing w:val="-6"/>
          <w:sz w:val="36"/>
          <w:szCs w:val="48"/>
        </w:rPr>
        <w:t>в зале Ученого совета в смешанном режиме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607AF3"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</w:p>
    <w:p w:rsidR="00325382" w:rsidRDefault="00E242D0" w:rsidP="002E40D3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по региональной экономике</w:t>
      </w:r>
      <w:r w:rsidR="007F67DA">
        <w:rPr>
          <w:spacing w:val="-6"/>
          <w:sz w:val="36"/>
          <w:szCs w:val="40"/>
        </w:rPr>
        <w:t xml:space="preserve">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E63951" w:rsidRDefault="00912BEA" w:rsidP="00FA31F5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D0793F" w:rsidRPr="00D0793F">
        <w:rPr>
          <w:b/>
          <w:spacing w:val="-6"/>
          <w:sz w:val="56"/>
          <w:szCs w:val="56"/>
        </w:rPr>
        <w:t>Тенденции и практика организации обращения с отходами производства и потребления на примере СЗФО</w:t>
      </w:r>
      <w:bookmarkStart w:id="0" w:name="_GoBack"/>
      <w:bookmarkEnd w:id="0"/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B5365E" w:rsidRDefault="008F49C2" w:rsidP="007B628F">
      <w:pPr>
        <w:jc w:val="center"/>
        <w:rPr>
          <w:b/>
          <w:spacing w:val="-6"/>
          <w:sz w:val="2"/>
          <w:szCs w:val="20"/>
        </w:rPr>
      </w:pPr>
    </w:p>
    <w:p w:rsidR="001E0842" w:rsidRDefault="007F67DA" w:rsidP="00D0793F">
      <w:pPr>
        <w:spacing w:line="276" w:lineRule="auto"/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н.с.</w:t>
      </w:r>
      <w:r w:rsidR="004204AF" w:rsidRPr="004204AF">
        <w:rPr>
          <w:b/>
          <w:bCs/>
          <w:kern w:val="36"/>
          <w:sz w:val="36"/>
          <w:szCs w:val="36"/>
        </w:rPr>
        <w:t xml:space="preserve"> </w:t>
      </w:r>
      <w:r w:rsidR="00D0793F" w:rsidRPr="00D0793F">
        <w:rPr>
          <w:b/>
          <w:bCs/>
          <w:kern w:val="36"/>
          <w:sz w:val="36"/>
          <w:szCs w:val="36"/>
        </w:rPr>
        <w:t>лаборатории комплексного исследования</w:t>
      </w:r>
      <w:r w:rsidR="00D0793F">
        <w:rPr>
          <w:b/>
          <w:bCs/>
          <w:kern w:val="36"/>
          <w:sz w:val="36"/>
          <w:szCs w:val="36"/>
        </w:rPr>
        <w:t xml:space="preserve"> </w:t>
      </w:r>
      <w:r w:rsidR="00D0793F" w:rsidRPr="00D0793F">
        <w:rPr>
          <w:b/>
          <w:bCs/>
          <w:kern w:val="36"/>
          <w:sz w:val="36"/>
          <w:szCs w:val="36"/>
        </w:rPr>
        <w:t>социального и эколого-экономического</w:t>
      </w:r>
      <w:r w:rsidR="00D0793F">
        <w:rPr>
          <w:b/>
          <w:bCs/>
          <w:kern w:val="36"/>
          <w:sz w:val="36"/>
          <w:szCs w:val="36"/>
        </w:rPr>
        <w:t xml:space="preserve"> </w:t>
      </w:r>
      <w:r w:rsidR="00D0793F" w:rsidRPr="00D0793F">
        <w:rPr>
          <w:b/>
          <w:bCs/>
          <w:kern w:val="36"/>
          <w:sz w:val="36"/>
          <w:szCs w:val="36"/>
        </w:rPr>
        <w:t>развития регионов</w:t>
      </w:r>
    </w:p>
    <w:p w:rsidR="00C850B3" w:rsidRPr="007F67DA" w:rsidRDefault="00D0793F" w:rsidP="00164B87">
      <w:pPr>
        <w:jc w:val="center"/>
        <w:rPr>
          <w:b/>
          <w:spacing w:val="-6"/>
          <w:sz w:val="96"/>
          <w:szCs w:val="72"/>
        </w:rPr>
      </w:pPr>
      <w:r>
        <w:rPr>
          <w:b/>
          <w:spacing w:val="-6"/>
          <w:sz w:val="96"/>
          <w:szCs w:val="72"/>
        </w:rPr>
        <w:t>Туранова</w:t>
      </w:r>
      <w:r w:rsidR="007F67DA" w:rsidRPr="007F67DA">
        <w:rPr>
          <w:b/>
          <w:spacing w:val="-6"/>
          <w:sz w:val="96"/>
          <w:szCs w:val="72"/>
        </w:rPr>
        <w:t xml:space="preserve"> </w:t>
      </w:r>
    </w:p>
    <w:p w:rsidR="006B7326" w:rsidRPr="00B5365E" w:rsidRDefault="00D0793F" w:rsidP="00D0793F">
      <w:pPr>
        <w:ind w:firstLine="142"/>
        <w:jc w:val="center"/>
        <w:rPr>
          <w:b/>
          <w:bCs/>
          <w:kern w:val="36"/>
          <w:sz w:val="10"/>
          <w:szCs w:val="16"/>
        </w:rPr>
      </w:pPr>
      <w:r w:rsidRPr="00D0793F">
        <w:rPr>
          <w:b/>
          <w:spacing w:val="-6"/>
          <w:sz w:val="72"/>
          <w:szCs w:val="72"/>
        </w:rPr>
        <w:t>Мария Витальевна</w:t>
      </w:r>
    </w:p>
    <w:p w:rsidR="002179B4" w:rsidRDefault="002179B4" w:rsidP="00B5365E">
      <w:pPr>
        <w:jc w:val="center"/>
        <w:rPr>
          <w:bCs/>
          <w:i/>
          <w:kern w:val="36"/>
          <w:sz w:val="28"/>
          <w:szCs w:val="28"/>
        </w:rPr>
      </w:pPr>
    </w:p>
    <w:p w:rsidR="00B5365E" w:rsidRDefault="00B5365E" w:rsidP="00B5365E">
      <w:pPr>
        <w:jc w:val="center"/>
        <w:rPr>
          <w:bCs/>
          <w:i/>
          <w:kern w:val="36"/>
          <w:sz w:val="28"/>
          <w:szCs w:val="28"/>
        </w:rPr>
      </w:pPr>
      <w:r w:rsidRPr="002532CA">
        <w:rPr>
          <w:bCs/>
          <w:i/>
          <w:kern w:val="36"/>
          <w:sz w:val="28"/>
          <w:szCs w:val="28"/>
        </w:rPr>
        <w:t>Вопросы для обсуждения по теме семинара:</w:t>
      </w:r>
    </w:p>
    <w:p w:rsidR="00D0793F" w:rsidRPr="00D0793F" w:rsidRDefault="00D0793F" w:rsidP="00B5365E">
      <w:pPr>
        <w:jc w:val="center"/>
        <w:rPr>
          <w:bCs/>
          <w:i/>
          <w:kern w:val="36"/>
          <w:sz w:val="14"/>
          <w:szCs w:val="28"/>
        </w:rPr>
      </w:pPr>
    </w:p>
    <w:p w:rsidR="00D0793F" w:rsidRPr="00D0793F" w:rsidRDefault="00D0793F" w:rsidP="00D0793F">
      <w:pPr>
        <w:pStyle w:val="a6"/>
        <w:numPr>
          <w:ilvl w:val="0"/>
          <w:numId w:val="27"/>
        </w:numPr>
        <w:spacing w:after="160"/>
        <w:ind w:left="714" w:hanging="357"/>
        <w:jc w:val="left"/>
        <w:rPr>
          <w:sz w:val="36"/>
        </w:rPr>
      </w:pPr>
      <w:r w:rsidRPr="00D0793F">
        <w:rPr>
          <w:sz w:val="36"/>
        </w:rPr>
        <w:t>Проблемы и ключевые тенденции развития системы обращения с отходами производства и потребления в России.</w:t>
      </w:r>
    </w:p>
    <w:p w:rsidR="00D0793F" w:rsidRPr="00D0793F" w:rsidRDefault="00D0793F" w:rsidP="00D0793F">
      <w:pPr>
        <w:pStyle w:val="a6"/>
        <w:numPr>
          <w:ilvl w:val="0"/>
          <w:numId w:val="27"/>
        </w:numPr>
        <w:spacing w:after="160"/>
        <w:ind w:left="714" w:hanging="357"/>
        <w:jc w:val="left"/>
        <w:rPr>
          <w:sz w:val="36"/>
        </w:rPr>
      </w:pPr>
      <w:r w:rsidRPr="00D0793F">
        <w:rPr>
          <w:sz w:val="36"/>
        </w:rPr>
        <w:t>Особенности реализации политики по обращению с отходами производства и потребления в России.</w:t>
      </w:r>
    </w:p>
    <w:p w:rsidR="00D0793F" w:rsidRPr="00D0793F" w:rsidRDefault="00D0793F" w:rsidP="00D0793F">
      <w:pPr>
        <w:pStyle w:val="a6"/>
        <w:numPr>
          <w:ilvl w:val="0"/>
          <w:numId w:val="27"/>
        </w:numPr>
        <w:spacing w:after="160"/>
        <w:ind w:left="714" w:hanging="357"/>
        <w:jc w:val="left"/>
        <w:rPr>
          <w:sz w:val="36"/>
        </w:rPr>
      </w:pPr>
      <w:r w:rsidRPr="00D0793F">
        <w:rPr>
          <w:sz w:val="36"/>
        </w:rPr>
        <w:t>Текущая ситуация, тенденции и практика обращения с отходами производства и потребления в СЗФО.</w:t>
      </w:r>
    </w:p>
    <w:p w:rsidR="007F67DA" w:rsidRP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E3" w:rsidRDefault="007922E3" w:rsidP="00B5365E">
      <w:r>
        <w:separator/>
      </w:r>
    </w:p>
  </w:endnote>
  <w:endnote w:type="continuationSeparator" w:id="0">
    <w:p w:rsidR="007922E3" w:rsidRDefault="007922E3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E3" w:rsidRDefault="007922E3" w:rsidP="00B5365E">
      <w:r>
        <w:separator/>
      </w:r>
    </w:p>
  </w:footnote>
  <w:footnote w:type="continuationSeparator" w:id="0">
    <w:p w:rsidR="007922E3" w:rsidRDefault="007922E3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7"/>
  </w:num>
  <w:num w:numId="5">
    <w:abstractNumId w:val="18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19"/>
  </w:num>
  <w:num w:numId="13">
    <w:abstractNumId w:val="3"/>
  </w:num>
  <w:num w:numId="14">
    <w:abstractNumId w:val="23"/>
  </w:num>
  <w:num w:numId="15">
    <w:abstractNumId w:val="9"/>
  </w:num>
  <w:num w:numId="16">
    <w:abstractNumId w:val="5"/>
  </w:num>
  <w:num w:numId="17">
    <w:abstractNumId w:val="15"/>
  </w:num>
  <w:num w:numId="18">
    <w:abstractNumId w:val="8"/>
  </w:num>
  <w:num w:numId="19">
    <w:abstractNumId w:val="22"/>
  </w:num>
  <w:num w:numId="20">
    <w:abstractNumId w:val="13"/>
  </w:num>
  <w:num w:numId="21">
    <w:abstractNumId w:val="10"/>
  </w:num>
  <w:num w:numId="22">
    <w:abstractNumId w:val="14"/>
  </w:num>
  <w:num w:numId="23">
    <w:abstractNumId w:val="24"/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32D5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80CAD"/>
    <w:rsid w:val="00287724"/>
    <w:rsid w:val="00287FCE"/>
    <w:rsid w:val="00293256"/>
    <w:rsid w:val="00295B42"/>
    <w:rsid w:val="002B11C7"/>
    <w:rsid w:val="002B2EB4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3DAE"/>
    <w:rsid w:val="00325382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65EC"/>
    <w:rsid w:val="003B2136"/>
    <w:rsid w:val="003C1CD2"/>
    <w:rsid w:val="003D48B9"/>
    <w:rsid w:val="003D7388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399D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DA3"/>
    <w:rsid w:val="005B5E39"/>
    <w:rsid w:val="005C4EF0"/>
    <w:rsid w:val="005F305A"/>
    <w:rsid w:val="006021BC"/>
    <w:rsid w:val="00606002"/>
    <w:rsid w:val="00607AF3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326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3297B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5365E"/>
    <w:rsid w:val="00B55918"/>
    <w:rsid w:val="00B74A29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111B2"/>
    <w:rsid w:val="00C12658"/>
    <w:rsid w:val="00C15822"/>
    <w:rsid w:val="00C16437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0BD9"/>
    <w:rsid w:val="00CE51E0"/>
    <w:rsid w:val="00CF08B4"/>
    <w:rsid w:val="00CF0BF2"/>
    <w:rsid w:val="00CF2105"/>
    <w:rsid w:val="00CF38D0"/>
    <w:rsid w:val="00D05466"/>
    <w:rsid w:val="00D0793F"/>
    <w:rsid w:val="00D07B3D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ESRAS/1234518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D09D-1D08-4865-BAFC-8239ACD0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2023-08-18T07:38:00Z</cp:lastPrinted>
  <dcterms:created xsi:type="dcterms:W3CDTF">2023-09-18T06:57:00Z</dcterms:created>
  <dcterms:modified xsi:type="dcterms:W3CDTF">2023-09-18T07:00:00Z</dcterms:modified>
</cp:coreProperties>
</file>