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1819D0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>
        <w:rPr>
          <w:b/>
          <w:sz w:val="32"/>
          <w:szCs w:val="32"/>
        </w:rPr>
        <w:t xml:space="preserve"> </w:t>
      </w:r>
      <w:r w:rsidRPr="006567A7">
        <w:rPr>
          <w:sz w:val="32"/>
          <w:szCs w:val="32"/>
        </w:rPr>
        <w:br/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1819D0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11</w:t>
      </w:r>
      <w:r w:rsidR="003E1614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дека</w:t>
      </w:r>
      <w:bookmarkStart w:id="0" w:name="_GoBack"/>
      <w:bookmarkEnd w:id="0"/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3E1614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зале Ученого совета в смешанном режиме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:rsidR="00E63951" w:rsidRPr="00AD5A90" w:rsidRDefault="003E1614" w:rsidP="003E1614">
      <w:pPr>
        <w:jc w:val="center"/>
        <w:rPr>
          <w:b/>
          <w:bCs/>
          <w:sz w:val="72"/>
          <w:szCs w:val="56"/>
        </w:rPr>
      </w:pPr>
      <w:r w:rsidRPr="00AD5A90">
        <w:rPr>
          <w:b/>
          <w:spacing w:val="-6"/>
          <w:sz w:val="56"/>
          <w:szCs w:val="56"/>
        </w:rPr>
        <w:t xml:space="preserve"> </w:t>
      </w:r>
      <w:r w:rsidR="00912BEA" w:rsidRPr="00AD5A90">
        <w:rPr>
          <w:b/>
          <w:spacing w:val="-6"/>
          <w:sz w:val="56"/>
          <w:szCs w:val="56"/>
        </w:rPr>
        <w:t>«</w:t>
      </w:r>
      <w:r w:rsidR="006E338D" w:rsidRPr="006E338D">
        <w:rPr>
          <w:b/>
          <w:spacing w:val="-6"/>
          <w:sz w:val="56"/>
          <w:szCs w:val="56"/>
        </w:rPr>
        <w:t>Определение потенциальных городских центров на основе сетевого и досетевого моделирования пассажиропотоков</w:t>
      </w:r>
      <w:r w:rsidR="0044187F" w:rsidRPr="00AD5A90">
        <w:rPr>
          <w:b/>
          <w:bCs/>
          <w:sz w:val="72"/>
          <w:szCs w:val="56"/>
        </w:rPr>
        <w:t>»</w:t>
      </w:r>
      <w:r w:rsidR="00EA6D58" w:rsidRPr="00AD5A90">
        <w:rPr>
          <w:bCs/>
          <w:sz w:val="72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4C1A4E" w:rsidRDefault="004C1A4E" w:rsidP="007B628F">
      <w:pPr>
        <w:jc w:val="center"/>
        <w:rPr>
          <w:b/>
          <w:spacing w:val="-6"/>
          <w:sz w:val="16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0A4A4A" w:rsidRDefault="00E81838" w:rsidP="000A4A4A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Pr="00E81838">
        <w:rPr>
          <w:b/>
          <w:bCs/>
          <w:kern w:val="36"/>
          <w:sz w:val="36"/>
          <w:szCs w:val="36"/>
        </w:rPr>
        <w:t>.т.н.</w:t>
      </w:r>
      <w:r>
        <w:rPr>
          <w:b/>
          <w:bCs/>
          <w:kern w:val="36"/>
          <w:sz w:val="36"/>
          <w:szCs w:val="36"/>
        </w:rPr>
        <w:t>, ст.</w:t>
      </w:r>
      <w:r w:rsidR="000A4A4A" w:rsidRPr="000A4A4A">
        <w:rPr>
          <w:b/>
          <w:bCs/>
          <w:kern w:val="36"/>
          <w:sz w:val="36"/>
          <w:szCs w:val="36"/>
        </w:rPr>
        <w:t xml:space="preserve">н.с. лаборатории </w:t>
      </w:r>
      <w:r w:rsidRPr="00E81838">
        <w:rPr>
          <w:b/>
          <w:bCs/>
          <w:kern w:val="36"/>
          <w:sz w:val="36"/>
          <w:szCs w:val="36"/>
        </w:rPr>
        <w:t>математического моделирования функционально-пространственного развития городов</w:t>
      </w:r>
    </w:p>
    <w:p w:rsidR="000A4A4A" w:rsidRPr="000A4A4A" w:rsidRDefault="000A4A4A" w:rsidP="000A4A4A">
      <w:pPr>
        <w:jc w:val="center"/>
        <w:rPr>
          <w:b/>
          <w:spacing w:val="-6"/>
          <w:sz w:val="96"/>
          <w:szCs w:val="72"/>
        </w:rPr>
      </w:pPr>
      <w:r w:rsidRPr="000A4A4A">
        <w:rPr>
          <w:b/>
          <w:spacing w:val="-6"/>
          <w:sz w:val="96"/>
          <w:szCs w:val="72"/>
        </w:rPr>
        <w:t>Калюжный</w:t>
      </w:r>
    </w:p>
    <w:p w:rsidR="000A4A4A" w:rsidRDefault="000A4A4A" w:rsidP="000A4A4A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Николай Анатольевич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</w:t>
      </w:r>
      <w:r w:rsidR="002C4039">
        <w:rPr>
          <w:bCs/>
          <w:i/>
          <w:kern w:val="36"/>
          <w:sz w:val="28"/>
          <w:szCs w:val="28"/>
        </w:rPr>
        <w:t xml:space="preserve"> семинара</w:t>
      </w:r>
      <w:r w:rsidRPr="002532CA">
        <w:rPr>
          <w:bCs/>
          <w:i/>
          <w:kern w:val="36"/>
          <w:sz w:val="28"/>
          <w:szCs w:val="28"/>
        </w:rPr>
        <w:t>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0A4A4A" w:rsidRPr="000A4A4A" w:rsidRDefault="000A4A4A" w:rsidP="000A4A4A">
      <w:pPr>
        <w:numPr>
          <w:ilvl w:val="0"/>
          <w:numId w:val="29"/>
        </w:numPr>
        <w:shd w:val="clear" w:color="auto" w:fill="FFFFFF"/>
        <w:spacing w:after="160" w:line="360" w:lineRule="auto"/>
        <w:contextualSpacing/>
        <w:rPr>
          <w:color w:val="1A1A1A"/>
          <w:sz w:val="28"/>
          <w:szCs w:val="28"/>
        </w:rPr>
      </w:pPr>
      <w:r w:rsidRPr="000A4A4A">
        <w:rPr>
          <w:color w:val="1A1A1A"/>
          <w:sz w:val="28"/>
          <w:szCs w:val="28"/>
        </w:rPr>
        <w:t>Полицентризм в современных городах (</w:t>
      </w:r>
      <w:r w:rsidRPr="000A4A4A">
        <w:rPr>
          <w:rFonts w:eastAsia="Calibri"/>
          <w:sz w:val="28"/>
          <w:szCs w:val="28"/>
          <w:lang w:eastAsia="en-US"/>
        </w:rPr>
        <w:t xml:space="preserve">теория центральных мест В. Кристаллера; концепция </w:t>
      </w:r>
      <w:r w:rsidRPr="000A4A4A">
        <w:rPr>
          <w:rFonts w:eastAsia="Calibri"/>
          <w:color w:val="1A1A1A"/>
          <w:sz w:val="28"/>
          <w:szCs w:val="28"/>
          <w:shd w:val="clear" w:color="auto" w:fill="FFFFFF"/>
          <w:lang w:eastAsia="en-US"/>
        </w:rPr>
        <w:t>«Новый урбанизм»</w:t>
      </w:r>
      <w:r w:rsidRPr="000A4A4A">
        <w:rPr>
          <w:rFonts w:eastAsia="Calibri"/>
          <w:sz w:val="28"/>
          <w:szCs w:val="28"/>
          <w:lang w:eastAsia="en-US"/>
        </w:rPr>
        <w:t>)</w:t>
      </w:r>
    </w:p>
    <w:p w:rsidR="000A4A4A" w:rsidRPr="000A4A4A" w:rsidRDefault="000A4A4A" w:rsidP="000A4A4A">
      <w:pPr>
        <w:numPr>
          <w:ilvl w:val="0"/>
          <w:numId w:val="29"/>
        </w:numPr>
        <w:shd w:val="clear" w:color="auto" w:fill="FFFFFF"/>
        <w:spacing w:after="160" w:line="360" w:lineRule="auto"/>
        <w:contextualSpacing/>
        <w:rPr>
          <w:color w:val="1A1A1A"/>
          <w:sz w:val="28"/>
          <w:szCs w:val="28"/>
        </w:rPr>
      </w:pPr>
      <w:r w:rsidRPr="000A4A4A">
        <w:rPr>
          <w:color w:val="1A1A1A"/>
          <w:sz w:val="28"/>
          <w:szCs w:val="28"/>
        </w:rPr>
        <w:t>Дифференциация городских пространств по критерию транспортной доступности</w:t>
      </w:r>
    </w:p>
    <w:p w:rsidR="000A4A4A" w:rsidRPr="000A4A4A" w:rsidRDefault="000A4A4A" w:rsidP="000A4A4A">
      <w:pPr>
        <w:numPr>
          <w:ilvl w:val="0"/>
          <w:numId w:val="29"/>
        </w:numPr>
        <w:shd w:val="clear" w:color="auto" w:fill="FFFFFF"/>
        <w:spacing w:after="160" w:line="360" w:lineRule="auto"/>
        <w:contextualSpacing/>
        <w:rPr>
          <w:color w:val="1A1A1A"/>
          <w:sz w:val="36"/>
          <w:szCs w:val="28"/>
        </w:rPr>
      </w:pPr>
      <w:r w:rsidRPr="000A4A4A">
        <w:rPr>
          <w:rFonts w:eastAsia="Calibri"/>
          <w:color w:val="1A1A1A"/>
          <w:sz w:val="28"/>
          <w:szCs w:val="23"/>
          <w:shd w:val="clear" w:color="auto" w:fill="FFFFFF"/>
          <w:lang w:eastAsia="en-US"/>
        </w:rPr>
        <w:t>Методика определения зон потенциальных городских центров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FA" w:rsidRDefault="008223FA" w:rsidP="00B5365E">
      <w:r>
        <w:separator/>
      </w:r>
    </w:p>
  </w:endnote>
  <w:endnote w:type="continuationSeparator" w:id="0">
    <w:p w:rsidR="008223FA" w:rsidRDefault="008223FA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FA" w:rsidRDefault="008223FA" w:rsidP="00B5365E">
      <w:r>
        <w:separator/>
      </w:r>
    </w:p>
  </w:footnote>
  <w:footnote w:type="continuationSeparator" w:id="0">
    <w:p w:rsidR="008223FA" w:rsidRDefault="008223FA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21"/>
  </w:num>
  <w:num w:numId="13">
    <w:abstractNumId w:val="3"/>
  </w:num>
  <w:num w:numId="14">
    <w:abstractNumId w:val="25"/>
  </w:num>
  <w:num w:numId="15">
    <w:abstractNumId w:val="9"/>
  </w:num>
  <w:num w:numId="16">
    <w:abstractNumId w:val="5"/>
  </w:num>
  <w:num w:numId="17">
    <w:abstractNumId w:val="17"/>
  </w:num>
  <w:num w:numId="18">
    <w:abstractNumId w:val="8"/>
  </w:num>
  <w:num w:numId="19">
    <w:abstractNumId w:val="24"/>
  </w:num>
  <w:num w:numId="20">
    <w:abstractNumId w:val="15"/>
  </w:num>
  <w:num w:numId="21">
    <w:abstractNumId w:val="10"/>
  </w:num>
  <w:num w:numId="22">
    <w:abstractNumId w:val="16"/>
  </w:num>
  <w:num w:numId="23">
    <w:abstractNumId w:val="26"/>
  </w:num>
  <w:num w:numId="24">
    <w:abstractNumId w:val="1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A4A4A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6C6E-DC40-43C8-9187-2FED52D0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2023-10-16T12:54:00Z</cp:lastPrinted>
  <dcterms:created xsi:type="dcterms:W3CDTF">2023-11-22T12:02:00Z</dcterms:created>
  <dcterms:modified xsi:type="dcterms:W3CDTF">2023-11-22T12:03:00Z</dcterms:modified>
</cp:coreProperties>
</file>